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44" w:rsidRPr="00977F33" w:rsidRDefault="000C1944" w:rsidP="000C1944">
      <w:pPr>
        <w:spacing w:line="349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0C1944" w:rsidRPr="00D329C7" w:rsidRDefault="000C1944" w:rsidP="000C1944">
      <w:pPr>
        <w:ind w:left="600"/>
        <w:jc w:val="center"/>
        <w:outlineLvl w:val="0"/>
        <w:rPr>
          <w:rFonts w:ascii="Bookman Old Style" w:hAnsi="Bookman Old Style"/>
          <w:b/>
          <w:color w:val="FFFFFF" w:themeColor="background1"/>
        </w:rPr>
      </w:pPr>
      <w:r>
        <w:rPr>
          <w:rFonts w:ascii="Bookman Old Style" w:hAnsi="Bookman Old Style"/>
          <w:b/>
          <w:noProof/>
          <w:color w:val="FFFFFF" w:themeColor="background1"/>
        </w:rPr>
        <w:pict>
          <v:rect id="_x0000_s1026" style="position:absolute;left:0;text-align:left;margin-left:320.3pt;margin-top:3.15pt;width:86.25pt;height:65.7pt;z-index:251661312" stroked="f">
            <v:textbox style="mso-next-textbox:#_x0000_s1026">
              <w:txbxContent>
                <w:p w:rsidR="000C1944" w:rsidRDefault="000C1944" w:rsidP="000C1944">
                  <w:r>
                    <w:rPr>
                      <w:noProof/>
                    </w:rPr>
                    <w:drawing>
                      <wp:inline distT="0" distB="0" distL="0" distR="0">
                        <wp:extent cx="729095" cy="807523"/>
                        <wp:effectExtent l="19050" t="0" r="0" b="0"/>
                        <wp:docPr id="9" name="Picture 5" descr="D:\alim\JURNAL PENGABDIAN\journalThumbnail_en_U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alim\JURNAL PENGABDIAN\journalThumbnail_en_U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793" cy="8105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  <w:color w:val="FFFFFF" w:themeColor="background1"/>
        </w:rPr>
        <w:pict>
          <v:rect id="_x0000_s1027" style="position:absolute;left:0;text-align:left;margin-left:75.95pt;margin-top:3.15pt;width:256.9pt;height:65.7pt;z-index:251662336" stroked="f">
            <v:textbox style="mso-next-textbox:#_x0000_s1027">
              <w:txbxContent>
                <w:p w:rsidR="000C1944" w:rsidRDefault="000C1944" w:rsidP="000C1944">
                  <w:pPr>
                    <w:ind w:left="-14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24150" cy="698589"/>
                        <wp:effectExtent l="304800" t="19050" r="19050" b="234861"/>
                        <wp:docPr id="7" name="Picture 4" descr="D:\alim\JURNAL PENGABDIAN\COVER PENGABDIA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alim\JURNAL PENGABDIAN\COVER PENGABDI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8929" r="13658" b="571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2340" cy="700689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49987" dist="250190" dir="8460000" algn="ctr">
                                    <a:srgbClr val="000000">
                                      <a:alpha val="28000"/>
                                    </a:srgbClr>
                                  </a:outerShdw>
                                  <a:softEdge rad="112500"/>
                                </a:effectLst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1500000"/>
                                  </a:lightRig>
                                </a:scene3d>
                                <a:sp3d prstMaterial="metal">
                                  <a:bevelT w="88900" h="88900"/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Bookman Old Style" w:hAnsi="Bookman Old Style"/>
          <w:b/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-60325</wp:posOffset>
            </wp:positionV>
            <wp:extent cx="1336040" cy="954405"/>
            <wp:effectExtent l="19050" t="0" r="0" b="0"/>
            <wp:wrapNone/>
            <wp:docPr id="6" name="Picture 5" descr="E:\2019 U N I M E N\Logo UNIMEN\Logo Ok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 U N I M E N\Logo UNIMEN\Logo Oke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329C7">
        <w:rPr>
          <w:rFonts w:ascii="Bookman Old Style" w:hAnsi="Bookman Old Style"/>
          <w:b/>
          <w:color w:val="FFFFFF" w:themeColor="background1"/>
        </w:rPr>
        <w:t>MAJELIS DIKTI DAN LITBANG PIMPINAN PUSAT MUHAMMADIYAH</w:t>
      </w:r>
    </w:p>
    <w:p w:rsidR="000C1944" w:rsidRPr="00D329C7" w:rsidRDefault="000C1944" w:rsidP="000C1944">
      <w:pPr>
        <w:ind w:left="600"/>
        <w:jc w:val="center"/>
        <w:outlineLvl w:val="0"/>
        <w:rPr>
          <w:rFonts w:ascii="Bookman Old Style" w:hAnsi="Bookman Old Style"/>
          <w:b/>
          <w:color w:val="FFFFFF" w:themeColor="background1"/>
          <w:sz w:val="31"/>
          <w:szCs w:val="31"/>
        </w:rPr>
      </w:pPr>
      <w:r w:rsidRPr="00D329C7">
        <w:rPr>
          <w:rFonts w:ascii="Bookman Old Style" w:hAnsi="Bookman Old Style"/>
          <w:b/>
          <w:color w:val="FFFFFF" w:themeColor="background1"/>
          <w:sz w:val="31"/>
          <w:szCs w:val="31"/>
        </w:rPr>
        <w:t>SITAS MUHAMMADIYAH ENREKANG</w:t>
      </w:r>
    </w:p>
    <w:p w:rsidR="000C1944" w:rsidRPr="000C1944" w:rsidRDefault="000C1944" w:rsidP="000C1944">
      <w:pPr>
        <w:ind w:left="600"/>
        <w:jc w:val="center"/>
        <w:outlineLvl w:val="0"/>
        <w:rPr>
          <w:rFonts w:ascii="Bookman Old Style" w:hAnsi="Bookman Old Style"/>
          <w:b/>
          <w:color w:val="FFFFFF" w:themeColor="background1"/>
          <w:sz w:val="36"/>
          <w:szCs w:val="36"/>
        </w:rPr>
      </w:pPr>
      <w:r w:rsidRPr="008343E9">
        <w:rPr>
          <w:rFonts w:ascii="Bookman Old Style" w:hAnsi="Bookman Old Style" w:cs="Times New Roman"/>
          <w:b/>
          <w:bCs/>
          <w:noProof/>
          <w:sz w:val="8"/>
          <w:szCs w:val="18"/>
          <w:lang w:val="en-GB" w:eastAsia="en-GB"/>
        </w:rPr>
        <w:pict>
          <v:group id="Group 1" o:spid="_x0000_s1028" style="position:absolute;left:0;text-align:left;margin-left:-.15pt;margin-top:17.7pt;width:396.75pt;height:27.15pt;z-index:251663360" coordorigin="1428,2713" coordsize="938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">
            <v:line id="Line 2" o:spid="_x0000_s1029" style="position:absolute;visibility:visible" from="1428,3056" to="10815,3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DH0sMAAADaAAAADwAAAGRycy9kb3ducmV2LnhtbESPW2sCMRCF3wv+hzBC32riQktdjaKW&#10;gqUU8QK+Dptxd3UzWZKo2/76Rij08XAuH2cy62wjruRD7VjDcKBAEBfO1Fxq2O/en15BhIhssHFM&#10;Gr4pwGzae5hgbtyNN3TdxlKkEQ45aqhibHMpQ1GRxTBwLXHyjs5bjEn6UhqPtzRuG5kp9SIt1pwI&#10;Fba0rKg4by/2Dnk+ri4H9ekXo6+PtepO/id70/qx383HICJ18T/8114ZDRncr6QbIK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wx9LDAAAA2gAAAA8AAAAAAAAAAAAA&#10;AAAAoQIAAGRycy9kb3ducmV2LnhtbFBLBQYAAAAABAAEAPkAAACRAwAAAAA=&#10;" strokecolor="#70ad47 [3209]" strokeweight="5pt">
              <v:stroke linestyle="thickThin"/>
              <v:shadow on="t" type="double" color="#868686" opacity=".5" color2="shadow add(102)" offset="-3pt,-3pt" offset2="-6pt,-6pt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30" type="#_x0000_t32" style="position:absolute;left:1428;top:2713;width:938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>
              <v:shadow on="t" opacity=".5" offset="-6pt,-6pt"/>
            </v:shape>
          </v:group>
        </w:pict>
      </w:r>
      <w:r w:rsidRPr="00D329C7">
        <w:rPr>
          <w:rFonts w:ascii="Bookman Old Style" w:hAnsi="Bookman Old Style"/>
          <w:b/>
          <w:color w:val="FFFFFF" w:themeColor="background1"/>
        </w:rPr>
        <w:t>SK Mendikbud RI Nomor: 300/M/2020, 19 Februari 2020</w:t>
      </w:r>
    </w:p>
    <w:p w:rsidR="000C1944" w:rsidRPr="004808DA" w:rsidRDefault="000C1944" w:rsidP="000C1944">
      <w:pPr>
        <w:jc w:val="center"/>
        <w:rPr>
          <w:rFonts w:ascii="Constantia" w:eastAsia="Times New Roman" w:hAnsi="Constantia"/>
          <w:b/>
          <w:sz w:val="24"/>
          <w:szCs w:val="24"/>
        </w:rPr>
      </w:pPr>
      <w:r w:rsidRPr="004808DA">
        <w:rPr>
          <w:rFonts w:ascii="Constantia" w:hAnsi="Constantia" w:cs="Arial"/>
          <w:b/>
          <w:color w:val="421077"/>
          <w:sz w:val="24"/>
          <w:szCs w:val="24"/>
          <w:shd w:val="clear" w:color="auto" w:fill="EEEEEE"/>
        </w:rPr>
        <w:t xml:space="preserve">Volume 1  Nomor  1 (2020)  ISSN Online : </w:t>
      </w:r>
      <w:r>
        <w:rPr>
          <w:rFonts w:ascii="Constantia" w:hAnsi="Constantia" w:cs="Arial"/>
          <w:b/>
          <w:color w:val="421077"/>
          <w:sz w:val="24"/>
          <w:szCs w:val="24"/>
          <w:shd w:val="clear" w:color="auto" w:fill="EEEEEE"/>
        </w:rPr>
        <w:t>2716-4225</w:t>
      </w:r>
    </w:p>
    <w:p w:rsidR="000C1944" w:rsidRDefault="000C1944" w:rsidP="000C1944">
      <w:pPr>
        <w:rPr>
          <w:rFonts w:ascii="Times New Roman" w:hAnsi="Times New Roman" w:cs="Times New Roman"/>
          <w:b/>
          <w:sz w:val="24"/>
          <w:szCs w:val="24"/>
        </w:rPr>
      </w:pPr>
    </w:p>
    <w:p w:rsidR="00B960AC" w:rsidRDefault="00E94D66" w:rsidP="00E94D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MENINGKATKAN MOTIVASI BELAJAR BAHASA INGGRIS ANAK USIA DINI DI KABUPATEN ENREKANG MELALUI KEGIATAN </w:t>
      </w:r>
      <w:r w:rsidRPr="00D70955">
        <w:rPr>
          <w:rFonts w:ascii="Times New Roman" w:hAnsi="Times New Roman" w:cs="Times New Roman"/>
          <w:b/>
          <w:i/>
          <w:sz w:val="24"/>
          <w:szCs w:val="24"/>
        </w:rPr>
        <w:t>OUTBOND</w:t>
      </w:r>
    </w:p>
    <w:p w:rsidR="00E94D66" w:rsidRDefault="00E94D66" w:rsidP="00E94D6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4D66" w:rsidRPr="002A1468" w:rsidRDefault="00E94D66" w:rsidP="00E94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468">
        <w:rPr>
          <w:rFonts w:ascii="Times New Roman" w:hAnsi="Times New Roman" w:cs="Times New Roman"/>
          <w:sz w:val="24"/>
          <w:szCs w:val="24"/>
        </w:rPr>
        <w:t>Ita</w:t>
      </w:r>
      <w:r w:rsidR="008326D6">
        <w:rPr>
          <w:rFonts w:ascii="Times New Roman" w:hAnsi="Times New Roman" w:cs="Times New Roman"/>
          <w:sz w:val="24"/>
          <w:szCs w:val="24"/>
        </w:rPr>
        <w:t xml:space="preserve"> </w:t>
      </w:r>
      <w:r w:rsidRPr="002A1468">
        <w:rPr>
          <w:rFonts w:ascii="Times New Roman" w:hAnsi="Times New Roman" w:cs="Times New Roman"/>
          <w:sz w:val="24"/>
          <w:szCs w:val="24"/>
        </w:rPr>
        <w:t>Sarmita</w:t>
      </w:r>
      <w:r w:rsidR="008326D6">
        <w:rPr>
          <w:rFonts w:ascii="Times New Roman" w:hAnsi="Times New Roman" w:cs="Times New Roman"/>
          <w:sz w:val="24"/>
          <w:szCs w:val="24"/>
        </w:rPr>
        <w:t xml:space="preserve"> </w:t>
      </w:r>
      <w:r w:rsidRPr="002A1468">
        <w:rPr>
          <w:rFonts w:ascii="Times New Roman" w:hAnsi="Times New Roman" w:cs="Times New Roman"/>
          <w:sz w:val="24"/>
          <w:szCs w:val="24"/>
        </w:rPr>
        <w:t>Samad</w:t>
      </w:r>
    </w:p>
    <w:p w:rsidR="00E94D66" w:rsidRDefault="00E94D66" w:rsidP="00E94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468">
        <w:rPr>
          <w:rFonts w:ascii="Times New Roman" w:hAnsi="Times New Roman" w:cs="Times New Roman"/>
          <w:sz w:val="24"/>
          <w:szCs w:val="24"/>
        </w:rPr>
        <w:t>Umiyati</w:t>
      </w:r>
      <w:r w:rsidR="008326D6">
        <w:rPr>
          <w:rFonts w:ascii="Times New Roman" w:hAnsi="Times New Roman" w:cs="Times New Roman"/>
          <w:sz w:val="24"/>
          <w:szCs w:val="24"/>
        </w:rPr>
        <w:t xml:space="preserve"> </w:t>
      </w:r>
      <w:r w:rsidRPr="002A1468">
        <w:rPr>
          <w:rFonts w:ascii="Times New Roman" w:hAnsi="Times New Roman" w:cs="Times New Roman"/>
          <w:sz w:val="24"/>
          <w:szCs w:val="24"/>
        </w:rPr>
        <w:t>Jabri</w:t>
      </w:r>
    </w:p>
    <w:p w:rsidR="00E94D66" w:rsidRDefault="00E94D66" w:rsidP="00E94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468">
        <w:rPr>
          <w:rFonts w:ascii="Times New Roman" w:hAnsi="Times New Roman" w:cs="Times New Roman"/>
          <w:sz w:val="24"/>
          <w:szCs w:val="24"/>
        </w:rPr>
        <w:t>Mustakim</w:t>
      </w:r>
    </w:p>
    <w:p w:rsidR="00E94D66" w:rsidRDefault="00E94D66" w:rsidP="00E94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4C6" w:rsidRDefault="00C014C6" w:rsidP="00E94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Education Department/ UniversitasMuhammadiyahEnrekang</w:t>
      </w:r>
    </w:p>
    <w:p w:rsidR="00C014C6" w:rsidRDefault="00C014C6" w:rsidP="00E94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4D66" w:rsidRPr="00E94D66" w:rsidRDefault="00E94D66" w:rsidP="00E94D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4D66">
        <w:rPr>
          <w:rFonts w:ascii="Times New Roman" w:hAnsi="Times New Roman" w:cs="Times New Roman"/>
          <w:sz w:val="24"/>
          <w:szCs w:val="24"/>
        </w:rPr>
        <w:t xml:space="preserve">KorespondensiPenulis: </w:t>
      </w:r>
    </w:p>
    <w:p w:rsidR="00E94D66" w:rsidRPr="00E94D66" w:rsidRDefault="00E94D66" w:rsidP="00E94D6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D66">
        <w:rPr>
          <w:rFonts w:ascii="Times New Roman" w:hAnsi="Times New Roman" w:cs="Times New Roman"/>
          <w:color w:val="000000"/>
          <w:sz w:val="24"/>
          <w:szCs w:val="24"/>
        </w:rPr>
        <w:t>Nama</w:t>
      </w:r>
      <w:r w:rsidRPr="00E94D66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Pr="00E94D66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Pr="00E94D66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:</w:t>
      </w:r>
      <w:r w:rsidRPr="00E94D66">
        <w:rPr>
          <w:rFonts w:ascii="Times New Roman" w:hAnsi="Times New Roman" w:cs="Times New Roman"/>
          <w:color w:val="000000"/>
          <w:sz w:val="24"/>
          <w:szCs w:val="24"/>
        </w:rPr>
        <w:t>Ita</w:t>
      </w:r>
      <w:r w:rsidR="00832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D66">
        <w:rPr>
          <w:rFonts w:ascii="Times New Roman" w:hAnsi="Times New Roman" w:cs="Times New Roman"/>
          <w:color w:val="000000"/>
          <w:sz w:val="24"/>
          <w:szCs w:val="24"/>
        </w:rPr>
        <w:t>Sarmita</w:t>
      </w:r>
      <w:r w:rsidR="008326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4D66">
        <w:rPr>
          <w:rFonts w:ascii="Times New Roman" w:hAnsi="Times New Roman" w:cs="Times New Roman"/>
          <w:color w:val="000000"/>
          <w:sz w:val="24"/>
          <w:szCs w:val="24"/>
        </w:rPr>
        <w:t>Samad, S. Pd., M. Pd.</w:t>
      </w:r>
    </w:p>
    <w:p w:rsidR="00E94D66" w:rsidRPr="00E94D66" w:rsidRDefault="00E94D66" w:rsidP="00E94D6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D66">
        <w:rPr>
          <w:rFonts w:ascii="Times New Roman" w:hAnsi="Times New Roman" w:cs="Times New Roman"/>
          <w:color w:val="000000"/>
          <w:sz w:val="24"/>
          <w:szCs w:val="24"/>
        </w:rPr>
        <w:t>Alamatlengkap</w:t>
      </w:r>
      <w:r w:rsidRPr="00E94D66">
        <w:rPr>
          <w:rFonts w:ascii="Times New Roman" w:hAnsi="Times New Roman" w:cs="Times New Roman"/>
          <w:color w:val="000000"/>
          <w:sz w:val="24"/>
          <w:szCs w:val="24"/>
        </w:rPr>
        <w:tab/>
        <w:t>: Jl. Pahlawan No. 48 Talaga, Enrekang</w:t>
      </w:r>
    </w:p>
    <w:p w:rsidR="00E94D66" w:rsidRPr="00E94D66" w:rsidRDefault="00E94D66" w:rsidP="00E94D6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D66">
        <w:rPr>
          <w:rFonts w:ascii="Times New Roman" w:hAnsi="Times New Roman" w:cs="Times New Roman"/>
          <w:color w:val="000000"/>
          <w:sz w:val="24"/>
          <w:szCs w:val="24"/>
        </w:rPr>
        <w:t>No. Tlp/HP</w:t>
      </w:r>
      <w:r w:rsidRPr="00E94D6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4D66">
        <w:rPr>
          <w:rFonts w:ascii="Times New Roman" w:hAnsi="Times New Roman" w:cs="Times New Roman"/>
          <w:color w:val="000000"/>
          <w:sz w:val="24"/>
          <w:szCs w:val="24"/>
        </w:rPr>
        <w:tab/>
        <w:t>: 085397727468</w:t>
      </w:r>
    </w:p>
    <w:p w:rsidR="00E94D66" w:rsidRDefault="00E94D66" w:rsidP="00E94D66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E94D66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Pr="00E94D6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4D6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94D66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:</w:t>
      </w:r>
      <w:hyperlink r:id="rId10" w:history="1">
        <w:r w:rsidRPr="00E94D66">
          <w:rPr>
            <w:rStyle w:val="Hyperlink"/>
            <w:rFonts w:ascii="Times New Roman" w:hAnsi="Times New Roman" w:cs="Times New Roman"/>
            <w:sz w:val="24"/>
            <w:szCs w:val="24"/>
          </w:rPr>
          <w:t>itaneverendita@gmail.com</w:t>
        </w:r>
      </w:hyperlink>
    </w:p>
    <w:p w:rsidR="00E94D66" w:rsidRDefault="00E94D66" w:rsidP="00E94D66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E94D66" w:rsidRPr="0004154D" w:rsidRDefault="00E94D66" w:rsidP="00E94D6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Abstrak</w:t>
      </w:r>
    </w:p>
    <w:p w:rsidR="004B3765" w:rsidRDefault="00E94D66" w:rsidP="008326D6">
      <w:pPr>
        <w:jc w:val="both"/>
        <w:rPr>
          <w:rFonts w:ascii="Times New Roman" w:hAnsi="Times New Roman" w:cs="Times New Roman"/>
        </w:rPr>
      </w:pPr>
      <w:r w:rsidRPr="0004154D">
        <w:rPr>
          <w:rFonts w:ascii="Times New Roman" w:hAnsi="Times New Roman" w:cs="Times New Roman"/>
        </w:rPr>
        <w:t>Program peningkatan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motivasi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belajar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Bahasa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Inggris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anak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usia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dini di Kabupaten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Enrekang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melalui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kegiatan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outbond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dilaksanakan di Lapangan Abu Bakar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Lambogo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Enrekang. Tujuan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dari program iniadalah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untuk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memotivasi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anak-anak di Kab. Enrekang agar sejak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dini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tertarik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untuk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belajar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Bahasa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Inggris. Peserta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pengabdian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adalah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siswa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tingkat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pemula yang tergabung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dalam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Kursus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bahasa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Inggris yang diselenggarakan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oleh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Lembaga</w:t>
      </w:r>
      <w:r w:rsidR="008326D6">
        <w:rPr>
          <w:rFonts w:ascii="Times New Roman" w:hAnsi="Times New Roman" w:cs="Times New Roman"/>
        </w:rPr>
        <w:t xml:space="preserve"> </w:t>
      </w:r>
      <w:r w:rsidRPr="00E94D66">
        <w:rPr>
          <w:rFonts w:ascii="Times New Roman" w:hAnsi="Times New Roman" w:cs="Times New Roman"/>
          <w:i/>
        </w:rPr>
        <w:t>English House</w:t>
      </w:r>
      <w:r>
        <w:rPr>
          <w:rFonts w:ascii="Times New Roman" w:hAnsi="Times New Roman" w:cs="Times New Roman"/>
        </w:rPr>
        <w:t>.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Kegiatan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ini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berlangsung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selama 1 hari. Kegiatan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ini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memberikan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dampak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positif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bagi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peserta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dalam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hal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meningkatnya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motivasi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mereka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dalam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belajar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Bahasa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inggris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sejak</w:t>
      </w:r>
      <w:r w:rsidR="008326D6">
        <w:rPr>
          <w:rFonts w:ascii="Times New Roman" w:hAnsi="Times New Roman" w:cs="Times New Roman"/>
        </w:rPr>
        <w:t xml:space="preserve"> </w:t>
      </w:r>
      <w:r w:rsidR="004B3765">
        <w:rPr>
          <w:rFonts w:ascii="Times New Roman" w:hAnsi="Times New Roman" w:cs="Times New Roman"/>
        </w:rPr>
        <w:t>dini.</w:t>
      </w:r>
    </w:p>
    <w:p w:rsidR="00E94D66" w:rsidRDefault="00801922" w:rsidP="004B37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 Kunci: </w:t>
      </w:r>
      <w:r w:rsidRPr="00801922">
        <w:rPr>
          <w:rFonts w:ascii="Times New Roman" w:hAnsi="Times New Roman" w:cs="Times New Roman"/>
          <w:i/>
        </w:rPr>
        <w:t>Outbond</w:t>
      </w:r>
      <w:r w:rsidR="00E94D6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anak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usia</w:t>
      </w:r>
      <w:r w:rsidR="008326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dini</w:t>
      </w:r>
      <w:r w:rsidR="00E94D66">
        <w:rPr>
          <w:rFonts w:ascii="Times New Roman" w:hAnsi="Times New Roman" w:cs="Times New Roman"/>
        </w:rPr>
        <w:t>, Bahasa</w:t>
      </w:r>
      <w:r w:rsidR="008326D6">
        <w:rPr>
          <w:rFonts w:ascii="Times New Roman" w:hAnsi="Times New Roman" w:cs="Times New Roman"/>
        </w:rPr>
        <w:t xml:space="preserve"> </w:t>
      </w:r>
      <w:r w:rsidR="00E94D66">
        <w:rPr>
          <w:rFonts w:ascii="Times New Roman" w:hAnsi="Times New Roman" w:cs="Times New Roman"/>
        </w:rPr>
        <w:t>Inggris</w:t>
      </w:r>
    </w:p>
    <w:p w:rsidR="000C1944" w:rsidRDefault="000C1944" w:rsidP="004B3765">
      <w:pPr>
        <w:jc w:val="both"/>
        <w:rPr>
          <w:rFonts w:ascii="Times New Roman" w:hAnsi="Times New Roman" w:cs="Times New Roman"/>
        </w:rPr>
      </w:pPr>
    </w:p>
    <w:p w:rsidR="000C1944" w:rsidRDefault="000C1944" w:rsidP="004B3765">
      <w:pPr>
        <w:jc w:val="both"/>
        <w:rPr>
          <w:rFonts w:ascii="Times New Roman" w:hAnsi="Times New Roman" w:cs="Times New Roman"/>
        </w:rPr>
      </w:pPr>
    </w:p>
    <w:p w:rsidR="00F66637" w:rsidRDefault="00F66637" w:rsidP="004B3765">
      <w:pPr>
        <w:jc w:val="both"/>
        <w:rPr>
          <w:rFonts w:ascii="Times New Roman" w:hAnsi="Times New Roman" w:cs="Times New Roman"/>
        </w:rPr>
      </w:pPr>
    </w:p>
    <w:p w:rsidR="00F66637" w:rsidRDefault="00F66637" w:rsidP="004B3765">
      <w:pPr>
        <w:jc w:val="both"/>
        <w:rPr>
          <w:rFonts w:ascii="Times New Roman" w:hAnsi="Times New Roman" w:cs="Times New Roman"/>
        </w:rPr>
      </w:pPr>
    </w:p>
    <w:p w:rsidR="000C1944" w:rsidRPr="004B3765" w:rsidRDefault="000C1944" w:rsidP="004B3765">
      <w:pPr>
        <w:jc w:val="both"/>
        <w:rPr>
          <w:rFonts w:ascii="Times New Roman" w:hAnsi="Times New Roman" w:cs="Times New Roman"/>
          <w:sz w:val="24"/>
        </w:rPr>
      </w:pPr>
    </w:p>
    <w:p w:rsidR="00E94D66" w:rsidRPr="0004154D" w:rsidRDefault="00E94D66" w:rsidP="00E94D66">
      <w:pPr>
        <w:rPr>
          <w:rFonts w:ascii="Times New Roman" w:hAnsi="Times New Roman" w:cs="Times New Roman"/>
          <w:b/>
          <w:sz w:val="24"/>
          <w:szCs w:val="24"/>
        </w:rPr>
      </w:pPr>
      <w:r w:rsidRPr="0004154D">
        <w:rPr>
          <w:rFonts w:ascii="Times New Roman" w:hAnsi="Times New Roman" w:cs="Times New Roman"/>
          <w:b/>
          <w:sz w:val="24"/>
          <w:szCs w:val="24"/>
        </w:rPr>
        <w:lastRenderedPageBreak/>
        <w:t>Pendahuluan</w:t>
      </w:r>
    </w:p>
    <w:p w:rsidR="00801922" w:rsidRPr="00C00BF7" w:rsidRDefault="00801922" w:rsidP="008019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00BF7">
        <w:rPr>
          <w:rFonts w:ascii="Times New Roman" w:hAnsi="Times New Roman" w:cs="Times New Roman"/>
          <w:sz w:val="24"/>
        </w:rPr>
        <w:t>Status matapelajaran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Bahasa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Inggris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dalam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 xml:space="preserve">kurikulum 2013 </w:t>
      </w:r>
      <w:r>
        <w:rPr>
          <w:rFonts w:ascii="Times New Roman" w:hAnsi="Times New Roman" w:cs="Times New Roman"/>
          <w:sz w:val="24"/>
        </w:rPr>
        <w:t>adalah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sebagai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program ekstrakurikuler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pilihan. Dengan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demikian, sekolah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berhak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memilih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apakah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menjadikan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Bahasa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Inggris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sebagai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kegiatan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ekstrakurikuler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atau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tidak. Begitupun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dengan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siswa, mereka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dibolehkan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memilih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mengikuti program tersebut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atau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tidak.</w:t>
      </w:r>
    </w:p>
    <w:p w:rsidR="00801922" w:rsidRPr="00704BC5" w:rsidRDefault="00801922" w:rsidP="008019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Berdasarkan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penilaian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kinerja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kepala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sekolah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tahunan (2017) yang dilakukan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oleh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salah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seorang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pengawas di Kecamatan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Enrekang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diperoleh data bahwa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tidak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ada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satu</w:t>
      </w:r>
      <w:r w:rsidRPr="000A3732">
        <w:rPr>
          <w:rFonts w:ascii="Times New Roman" w:hAnsi="Times New Roman" w:cs="Times New Roman"/>
          <w:sz w:val="24"/>
        </w:rPr>
        <w:t>pun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dari 10 sekolah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dasar di bawah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wilayah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binaannya yang memprogramkan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ekstrakurikuler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BahasaInggris. Dijelaskan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bahwa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memang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ada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diantara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beberapa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sekolah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tersebut yang pernah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menjalankan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namun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hanya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bertahan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dalam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jangka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waktu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beberapa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bulan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saja.</w:t>
      </w:r>
    </w:p>
    <w:p w:rsidR="00801922" w:rsidRDefault="00801922" w:rsidP="0080192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01922" w:rsidRDefault="00801922" w:rsidP="008326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00BF7">
        <w:rPr>
          <w:rFonts w:ascii="Times New Roman" w:hAnsi="Times New Roman" w:cs="Times New Roman"/>
          <w:sz w:val="24"/>
        </w:rPr>
        <w:t>Sementara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itu, Bahasa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Inggris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merupakan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salah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satu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keterampilan yang baiknya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dipelajari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sejak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dini. Piaget dalam Cameron (2001) mengatakan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bahwa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seorang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anak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akan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mendapatkan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peluang yang besar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untuk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mendapatkan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keterampilan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bahasa yang mumpuni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ketika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dia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mempelajarinya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sejak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dini. Selain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itu, sebagian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besar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masyarakat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khususnya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orangtua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siswa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berpendapat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bahwa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Bahasa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Inggri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smerupakan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salah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satu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>keterampilan yang mesti</w:t>
      </w:r>
      <w:r w:rsidR="008326D6">
        <w:rPr>
          <w:rFonts w:ascii="Times New Roman" w:hAnsi="Times New Roman" w:cs="Times New Roman"/>
          <w:sz w:val="24"/>
        </w:rPr>
        <w:t xml:space="preserve"> </w:t>
      </w:r>
      <w:r w:rsidRPr="00C00BF7">
        <w:rPr>
          <w:rFonts w:ascii="Times New Roman" w:hAnsi="Times New Roman" w:cs="Times New Roman"/>
          <w:sz w:val="24"/>
        </w:rPr>
        <w:t xml:space="preserve">dikuasai di era yang </w:t>
      </w:r>
      <w:r>
        <w:rPr>
          <w:rFonts w:ascii="Times New Roman" w:hAnsi="Times New Roman" w:cs="Times New Roman"/>
          <w:sz w:val="24"/>
        </w:rPr>
        <w:t>kompetitif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seperti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sekarang</w:t>
      </w:r>
      <w:r w:rsidR="008326D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ini.</w:t>
      </w:r>
    </w:p>
    <w:p w:rsidR="00801922" w:rsidRDefault="008326D6" w:rsidP="008326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Oleh karena itu, </w:t>
      </w:r>
      <w:r w:rsidR="00801922">
        <w:rPr>
          <w:rFonts w:ascii="Times New Roman" w:hAnsi="Times New Roman" w:cs="Times New Roman"/>
          <w:sz w:val="24"/>
        </w:rPr>
        <w:t>pengabdi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bermaksud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membangkitkan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motivasi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siswa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usia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dini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dengan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mengajak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mereka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bermain</w:t>
      </w:r>
      <w:r>
        <w:rPr>
          <w:rFonts w:ascii="Times New Roman" w:hAnsi="Times New Roman" w:cs="Times New Roman"/>
          <w:sz w:val="24"/>
        </w:rPr>
        <w:t xml:space="preserve"> </w:t>
      </w:r>
      <w:r w:rsidR="00801922" w:rsidRPr="00665BB4">
        <w:rPr>
          <w:rFonts w:ascii="Times New Roman" w:hAnsi="Times New Roman" w:cs="Times New Roman"/>
          <w:sz w:val="24"/>
        </w:rPr>
        <w:t>outbond</w:t>
      </w:r>
      <w:r w:rsidR="00801922">
        <w:rPr>
          <w:rFonts w:ascii="Times New Roman" w:hAnsi="Times New Roman" w:cs="Times New Roman"/>
          <w:sz w:val="24"/>
        </w:rPr>
        <w:t>. Namun, kegiatan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ini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tentunya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didesain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sebagai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sarana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pembelajaran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bahasa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Inggris yang menyenangkan di tempat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terbuka. Hal ini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sebagai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upaya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menghapus rasa jenuh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siswa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belajar di dalam</w:t>
      </w:r>
      <w:r>
        <w:rPr>
          <w:rFonts w:ascii="Times New Roman" w:hAnsi="Times New Roman" w:cs="Times New Roman"/>
          <w:sz w:val="24"/>
        </w:rPr>
        <w:t xml:space="preserve"> </w:t>
      </w:r>
      <w:r w:rsidR="00801922">
        <w:rPr>
          <w:rFonts w:ascii="Times New Roman" w:hAnsi="Times New Roman" w:cs="Times New Roman"/>
          <w:sz w:val="24"/>
        </w:rPr>
        <w:t>kelas.</w:t>
      </w:r>
    </w:p>
    <w:p w:rsidR="00C63ED8" w:rsidRDefault="00C63ED8" w:rsidP="008326D6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01922" w:rsidRPr="0004154D" w:rsidRDefault="00801922" w:rsidP="008019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54D">
        <w:rPr>
          <w:rFonts w:ascii="Times New Roman" w:hAnsi="Times New Roman" w:cs="Times New Roman"/>
          <w:b/>
          <w:sz w:val="24"/>
          <w:szCs w:val="24"/>
        </w:rPr>
        <w:t>Metode</w:t>
      </w:r>
    </w:p>
    <w:p w:rsidR="00801922" w:rsidRDefault="00801922" w:rsidP="008326D6">
      <w:pPr>
        <w:spacing w:after="0"/>
        <w:jc w:val="both"/>
        <w:rPr>
          <w:rFonts w:ascii="Times New Roman" w:hAnsi="Times New Roman" w:cs="Times New Roman"/>
        </w:rPr>
      </w:pPr>
      <w:r w:rsidRPr="008326D6">
        <w:rPr>
          <w:rFonts w:ascii="Times New Roman" w:hAnsi="Times New Roman" w:cs="Times New Roman"/>
        </w:rPr>
        <w:t>Lokasi</w:t>
      </w:r>
      <w:r w:rsidR="008326D6" w:rsidRPr="008326D6">
        <w:rPr>
          <w:rFonts w:ascii="Times New Roman" w:hAnsi="Times New Roman" w:cs="Times New Roman"/>
        </w:rPr>
        <w:t xml:space="preserve"> </w:t>
      </w:r>
      <w:r w:rsidRPr="008326D6">
        <w:rPr>
          <w:rFonts w:ascii="Times New Roman" w:hAnsi="Times New Roman" w:cs="Times New Roman"/>
        </w:rPr>
        <w:t>pengabdian</w:t>
      </w:r>
      <w:r w:rsidR="008326D6" w:rsidRPr="008326D6">
        <w:rPr>
          <w:rFonts w:ascii="Times New Roman" w:hAnsi="Times New Roman" w:cs="Times New Roman"/>
        </w:rPr>
        <w:t xml:space="preserve"> </w:t>
      </w:r>
      <w:r w:rsidRPr="008326D6">
        <w:rPr>
          <w:rFonts w:ascii="Times New Roman" w:hAnsi="Times New Roman" w:cs="Times New Roman"/>
        </w:rPr>
        <w:t>kepada</w:t>
      </w:r>
      <w:r w:rsidR="008326D6" w:rsidRPr="008326D6">
        <w:rPr>
          <w:rFonts w:ascii="Times New Roman" w:hAnsi="Times New Roman" w:cs="Times New Roman"/>
        </w:rPr>
        <w:t xml:space="preserve"> </w:t>
      </w:r>
      <w:r w:rsidRPr="008326D6">
        <w:rPr>
          <w:rFonts w:ascii="Times New Roman" w:hAnsi="Times New Roman" w:cs="Times New Roman"/>
        </w:rPr>
        <w:t>masyarakat (PKM) tentang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peningkatan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motivasi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belajar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Bahasa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Inggris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anak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usia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dini di Kabupaten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Enrekang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melalui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kegiatan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outbond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berlokasi di Lapangan Abu Bakar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Lambogo</w:t>
      </w:r>
      <w:r w:rsidR="008326D6" w:rsidRP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 xml:space="preserve">Enrekang. </w:t>
      </w:r>
      <w:r w:rsidRPr="008326D6">
        <w:rPr>
          <w:rFonts w:ascii="Times New Roman" w:hAnsi="Times New Roman" w:cs="Times New Roman"/>
        </w:rPr>
        <w:t>Peserta</w:t>
      </w:r>
      <w:r w:rsidR="008326D6" w:rsidRPr="008326D6">
        <w:rPr>
          <w:rFonts w:ascii="Times New Roman" w:hAnsi="Times New Roman" w:cs="Times New Roman"/>
        </w:rPr>
        <w:t xml:space="preserve"> pengabdian </w:t>
      </w:r>
      <w:r w:rsidRPr="008326D6">
        <w:rPr>
          <w:rFonts w:ascii="Times New Roman" w:hAnsi="Times New Roman" w:cs="Times New Roman"/>
        </w:rPr>
        <w:t>adalah</w:t>
      </w:r>
      <w:r w:rsidR="008326D6">
        <w:rPr>
          <w:rFonts w:ascii="Times New Roman" w:hAnsi="Times New Roman" w:cs="Times New Roman"/>
        </w:rPr>
        <w:t xml:space="preserve"> </w:t>
      </w:r>
      <w:r w:rsidRPr="008326D6">
        <w:rPr>
          <w:rFonts w:ascii="Times New Roman" w:hAnsi="Times New Roman" w:cs="Times New Roman"/>
        </w:rPr>
        <w:t>seluruh</w:t>
      </w:r>
      <w:r w:rsid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siswa</w:t>
      </w:r>
      <w:r w:rsid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tingkat</w:t>
      </w:r>
      <w:r w:rsid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pemula yang tergabung</w:t>
      </w:r>
      <w:r w:rsid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dalam</w:t>
      </w:r>
      <w:r w:rsid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Kursus</w:t>
      </w:r>
      <w:r w:rsid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Bahasa</w:t>
      </w:r>
      <w:r w:rsid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Inggris yang diselenggarakan</w:t>
      </w:r>
      <w:r w:rsid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oleh</w:t>
      </w:r>
      <w:r w:rsid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Lembaga</w:t>
      </w:r>
      <w:r w:rsidR="008326D6">
        <w:rPr>
          <w:rFonts w:ascii="Times New Roman" w:hAnsi="Times New Roman" w:cs="Times New Roman"/>
        </w:rPr>
        <w:t xml:space="preserve"> </w:t>
      </w:r>
      <w:r w:rsidR="00016846" w:rsidRPr="008326D6">
        <w:rPr>
          <w:rFonts w:ascii="Times New Roman" w:hAnsi="Times New Roman" w:cs="Times New Roman"/>
        </w:rPr>
        <w:t>English House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yang juga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merupaka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nmitra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dari program pengabdian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ini</w:t>
      </w:r>
      <w:r w:rsidR="00016846" w:rsidRPr="008326D6">
        <w:rPr>
          <w:rFonts w:ascii="Times New Roman" w:hAnsi="Times New Roman" w:cs="Times New Roman"/>
        </w:rPr>
        <w:t xml:space="preserve">. </w:t>
      </w:r>
      <w:r w:rsidR="00434F51" w:rsidRPr="008326D6">
        <w:rPr>
          <w:rFonts w:ascii="Times New Roman" w:hAnsi="Times New Roman" w:cs="Times New Roman"/>
        </w:rPr>
        <w:t>Jumlah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peserta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adalah 13 orang yang terdiri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atas 5 siswa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laki-laki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dan 8 siswa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perempuan. Kegiatan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ini</w:t>
      </w:r>
      <w:r w:rsidR="008326D6" w:rsidRP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berlangsung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selama 1 hari. Adapun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perlengkapan yang dibutuhkan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untuk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melaksanakan program ini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adalah: spanduk, ID card, papantulis portable, spidol, buku, kartu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kosa</w:t>
      </w:r>
      <w:r w:rsidR="008326D6">
        <w:rPr>
          <w:rFonts w:ascii="Times New Roman" w:hAnsi="Times New Roman" w:cs="Times New Roman"/>
        </w:rPr>
        <w:t xml:space="preserve"> </w:t>
      </w:r>
      <w:r w:rsidR="00434F51" w:rsidRPr="008326D6">
        <w:rPr>
          <w:rFonts w:ascii="Times New Roman" w:hAnsi="Times New Roman" w:cs="Times New Roman"/>
        </w:rPr>
        <w:t>kata, microphone, dan speaker.</w:t>
      </w:r>
    </w:p>
    <w:p w:rsidR="008326D6" w:rsidRPr="008326D6" w:rsidRDefault="008326D6" w:rsidP="008326D6">
      <w:pPr>
        <w:spacing w:after="0"/>
        <w:jc w:val="both"/>
        <w:rPr>
          <w:rFonts w:ascii="Times New Roman" w:hAnsi="Times New Roman" w:cs="Times New Roman"/>
        </w:rPr>
      </w:pPr>
    </w:p>
    <w:p w:rsidR="003C5E24" w:rsidRPr="006A657B" w:rsidRDefault="008326D6" w:rsidP="00832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r w:rsidR="00801922" w:rsidRPr="006A657B">
        <w:rPr>
          <w:rFonts w:ascii="Times New Roman" w:hAnsi="Times New Roman" w:cs="Times New Roman"/>
          <w:sz w:val="24"/>
          <w:szCs w:val="24"/>
        </w:rPr>
        <w:t>yang diterapkandalam program pengabdian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22" w:rsidRPr="006A657B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22" w:rsidRPr="006A657B">
        <w:rPr>
          <w:rFonts w:ascii="Times New Roman" w:hAnsi="Times New Roman" w:cs="Times New Roman"/>
          <w:sz w:val="24"/>
          <w:szCs w:val="24"/>
        </w:rPr>
        <w:t>adalah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22" w:rsidRPr="006A657B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22" w:rsidRPr="006A657B">
        <w:rPr>
          <w:rFonts w:ascii="Times New Roman" w:hAnsi="Times New Roman" w:cs="Times New Roman"/>
          <w:sz w:val="24"/>
          <w:szCs w:val="24"/>
        </w:rPr>
        <w:t>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22" w:rsidRPr="006A657B">
        <w:rPr>
          <w:rFonts w:ascii="Times New Roman" w:hAnsi="Times New Roman" w:cs="Times New Roman"/>
          <w:sz w:val="24"/>
          <w:szCs w:val="24"/>
        </w:rPr>
        <w:t>pelatihan/pembimbingan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922" w:rsidRPr="006A657B">
        <w:rPr>
          <w:rFonts w:ascii="Times New Roman" w:hAnsi="Times New Roman" w:cs="Times New Roman"/>
          <w:sz w:val="24"/>
          <w:szCs w:val="24"/>
        </w:rPr>
        <w:t>BahasaInggris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37D" w:rsidRPr="006A657B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37D" w:rsidRPr="006A657B">
        <w:rPr>
          <w:rFonts w:ascii="Times New Roman" w:hAnsi="Times New Roman" w:cs="Times New Roman"/>
          <w:sz w:val="24"/>
          <w:szCs w:val="24"/>
        </w:rPr>
        <w:t>teknik</w:t>
      </w:r>
      <w:r w:rsidR="00EA537D" w:rsidRPr="006A657B">
        <w:rPr>
          <w:rFonts w:ascii="Times New Roman" w:hAnsi="Times New Roman" w:cs="Times New Roman"/>
          <w:i/>
          <w:sz w:val="24"/>
          <w:szCs w:val="24"/>
        </w:rPr>
        <w:t xml:space="preserve">fun-learning </w:t>
      </w:r>
      <w:r w:rsidR="00EA537D" w:rsidRPr="006A657B">
        <w:rPr>
          <w:rFonts w:ascii="Times New Roman" w:hAnsi="Times New Roman" w:cs="Times New Roman"/>
          <w:sz w:val="24"/>
          <w:szCs w:val="24"/>
        </w:rPr>
        <w:t>melalui games</w:t>
      </w:r>
      <w:r w:rsidR="00801922" w:rsidRPr="006A657B">
        <w:rPr>
          <w:rFonts w:ascii="Times New Roman" w:hAnsi="Times New Roman" w:cs="Times New Roman"/>
          <w:sz w:val="24"/>
          <w:szCs w:val="24"/>
        </w:rPr>
        <w:t xml:space="preserve">. </w:t>
      </w:r>
      <w:r w:rsidR="00AD16F1" w:rsidRPr="006A657B"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kegiatan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adalah agar pesertat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ermotivasi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belajar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Bahasa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Inggris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melalui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kegiatan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i/>
          <w:sz w:val="24"/>
          <w:szCs w:val="24"/>
        </w:rPr>
        <w:t>games</w:t>
      </w:r>
      <w:r w:rsidR="00AD16F1" w:rsidRPr="006A657B">
        <w:rPr>
          <w:rFonts w:ascii="Times New Roman" w:hAnsi="Times New Roman" w:cs="Times New Roman"/>
          <w:sz w:val="24"/>
          <w:szCs w:val="24"/>
        </w:rPr>
        <w:t xml:space="preserve"> yang memang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sangat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melekat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>dunia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6F1" w:rsidRPr="006A657B">
        <w:rPr>
          <w:rFonts w:ascii="Times New Roman" w:hAnsi="Times New Roman" w:cs="Times New Roman"/>
          <w:sz w:val="24"/>
          <w:szCs w:val="24"/>
        </w:rPr>
        <w:t xml:space="preserve">anak-anak. </w:t>
      </w:r>
      <w:r w:rsidR="003608ED" w:rsidRPr="006A657B">
        <w:rPr>
          <w:rFonts w:ascii="Times New Roman" w:hAnsi="Times New Roman" w:cs="Times New Roman"/>
          <w:sz w:val="24"/>
          <w:szCs w:val="24"/>
        </w:rPr>
        <w:t>Berikut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beberapa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manfaat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menggunakan games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pembelajaran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Bahasa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inggris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 xml:space="preserve">menurut para ahli. </w:t>
      </w:r>
      <w:r w:rsidR="003C5E24" w:rsidRPr="006A657B">
        <w:rPr>
          <w:rFonts w:ascii="Times New Roman" w:hAnsi="Times New Roman" w:cs="Times New Roman"/>
          <w:sz w:val="24"/>
          <w:szCs w:val="24"/>
        </w:rPr>
        <w:t>Games 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menciptakan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suasana yang menghibur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menarik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sehingga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mereka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seolah-seo</w:t>
      </w:r>
      <w:r w:rsidR="003C5E24" w:rsidRPr="006A657B">
        <w:rPr>
          <w:rFonts w:ascii="Times New Roman" w:hAnsi="Times New Roman" w:cs="Times New Roman"/>
          <w:sz w:val="24"/>
          <w:szCs w:val="24"/>
        </w:rPr>
        <w:t>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lastRenderedPageBreak/>
        <w:t>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sedang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belajar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padahal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hakikatnya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mereka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sedang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belajar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5E24" w:rsidRPr="006A657B">
        <w:rPr>
          <w:rFonts w:ascii="Times New Roman" w:hAnsi="Times New Roman" w:cs="Times New Roman"/>
          <w:sz w:val="24"/>
          <w:szCs w:val="24"/>
        </w:rPr>
        <w:t>(Wright, Betteridge, &amp;Buckby, 2005).Selainitu, menur</w:t>
      </w:r>
      <w:r w:rsidR="003608ED" w:rsidRPr="006A657B">
        <w:rPr>
          <w:rFonts w:ascii="Times New Roman" w:hAnsi="Times New Roman" w:cs="Times New Roman"/>
          <w:sz w:val="24"/>
          <w:szCs w:val="24"/>
        </w:rPr>
        <w:t>ut Richard-Amato (1988) games 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menurunkan rasa cemas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malu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belajar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terutama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ketika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permainan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dilakukan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kelompok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kecil (Uberman, 1998). Games 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mendorong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semangat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kerjasama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bekerja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secara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berkompetisi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8ED" w:rsidRPr="006A657B">
        <w:rPr>
          <w:rFonts w:ascii="Times New Roman" w:hAnsi="Times New Roman" w:cs="Times New Roman"/>
          <w:sz w:val="24"/>
          <w:szCs w:val="24"/>
        </w:rPr>
        <w:t>(Ersoz, 2000 and Orlick, 2006).</w:t>
      </w:r>
    </w:p>
    <w:p w:rsidR="00633190" w:rsidRDefault="00633190" w:rsidP="00801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dimulai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melakukan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jalan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santai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mulai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dari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titik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kumpul yang ditentukan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menuju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lapangan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abu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bakar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lambogo. Dalam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jalan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santai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ini, siswa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memegang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spanduk, berbaris, dan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berjalan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sampai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ketujuan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sambil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meneriakkan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yel-yel. Tiba di Lapangan, siswa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beristirahat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sejenak. Setelah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itu, kegiatan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kemudian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dilanjutkan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pemanasan (warming up) dengan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mengikuti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gerakan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instruktur. Tiba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saatnya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kegiatan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inti, siswa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lalu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dibagi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dalam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kelompok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sesuai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kebutuhan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setiap games. Adapun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jenis games yang dilaksanakan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adalah: simon says, finding letters, word jumble race, dan hot seat. Selanjutnya, dilakukan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penutupan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5D3212">
        <w:rPr>
          <w:rFonts w:ascii="Times New Roman" w:hAnsi="Times New Roman" w:cs="Times New Roman"/>
          <w:sz w:val="24"/>
          <w:szCs w:val="24"/>
        </w:rPr>
        <w:t xml:space="preserve"> member</w:t>
      </w:r>
      <w:r w:rsidR="002852B1">
        <w:rPr>
          <w:rFonts w:ascii="Times New Roman" w:hAnsi="Times New Roman" w:cs="Times New Roman"/>
          <w:sz w:val="24"/>
          <w:szCs w:val="24"/>
        </w:rPr>
        <w:t>i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hadiah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kecil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semua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peserta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sambil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terus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memotivasi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mereka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terus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rajin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belajar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bahasa</w:t>
      </w:r>
      <w:r w:rsidR="005D3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inggris.</w:t>
      </w:r>
    </w:p>
    <w:p w:rsidR="00633190" w:rsidRDefault="00633190" w:rsidP="00801922">
      <w:pPr>
        <w:jc w:val="both"/>
        <w:rPr>
          <w:rFonts w:ascii="Times New Roman" w:eastAsia="Times New Roman" w:hAnsi="Times New Roman"/>
          <w:b/>
          <w:sz w:val="24"/>
        </w:rPr>
      </w:pPr>
      <w:r w:rsidRPr="005D635B">
        <w:rPr>
          <w:rFonts w:ascii="Times New Roman" w:eastAsia="Times New Roman" w:hAnsi="Times New Roman"/>
          <w:b/>
          <w:sz w:val="24"/>
        </w:rPr>
        <w:t>Hasil</w:t>
      </w:r>
      <w:r w:rsidR="002852B1">
        <w:rPr>
          <w:rFonts w:ascii="Times New Roman" w:eastAsia="Times New Roman" w:hAnsi="Times New Roman"/>
          <w:b/>
          <w:sz w:val="24"/>
        </w:rPr>
        <w:t xml:space="preserve"> </w:t>
      </w:r>
      <w:r w:rsidRPr="005D635B">
        <w:rPr>
          <w:rFonts w:ascii="Times New Roman" w:eastAsia="Times New Roman" w:hAnsi="Times New Roman"/>
          <w:b/>
          <w:sz w:val="24"/>
        </w:rPr>
        <w:t>danPembahasan</w:t>
      </w:r>
    </w:p>
    <w:p w:rsidR="00BF381C" w:rsidRDefault="00633190" w:rsidP="00801922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Program pengabdian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melalui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kegiatan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outbond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ini</w:t>
      </w:r>
      <w:r w:rsidR="00C434F4">
        <w:rPr>
          <w:rFonts w:ascii="Times New Roman" w:eastAsia="Times New Roman" w:hAnsi="Times New Roman"/>
          <w:sz w:val="24"/>
        </w:rPr>
        <w:t xml:space="preserve"> member </w:t>
      </w:r>
      <w:r>
        <w:rPr>
          <w:rFonts w:ascii="Times New Roman" w:eastAsia="Times New Roman" w:hAnsi="Times New Roman"/>
          <w:sz w:val="24"/>
        </w:rPr>
        <w:t>dampak yang sangat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baik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bagi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peserta yang merupakan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anak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usia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dini. Mereka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terlihat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sangat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senang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mengikuti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kegiatan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dan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semua</w:t>
      </w:r>
      <w:r w:rsidR="00C434F4">
        <w:rPr>
          <w:rFonts w:ascii="Times New Roman" w:eastAsia="Times New Roman" w:hAnsi="Times New Roman"/>
          <w:sz w:val="24"/>
        </w:rPr>
        <w:t xml:space="preserve"> ikut  t</w:t>
      </w:r>
      <w:r w:rsidR="00BF381C">
        <w:rPr>
          <w:rFonts w:ascii="Times New Roman" w:eastAsia="Times New Roman" w:hAnsi="Times New Roman"/>
          <w:sz w:val="24"/>
        </w:rPr>
        <w:t>erlibat</w:t>
      </w:r>
      <w:r w:rsidR="00C434F4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secara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antusias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>dalam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BF381C">
        <w:rPr>
          <w:rFonts w:ascii="Times New Roman" w:eastAsia="Times New Roman" w:hAnsi="Times New Roman"/>
          <w:sz w:val="24"/>
        </w:rPr>
        <w:t xml:space="preserve">setiap agenda permainan. </w:t>
      </w:r>
      <w:r w:rsidR="0056070C">
        <w:rPr>
          <w:rFonts w:ascii="Times New Roman" w:eastAsia="Times New Roman" w:hAnsi="Times New Roman"/>
          <w:sz w:val="24"/>
        </w:rPr>
        <w:t>Selain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itu, pada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saat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penutupan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semua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serentak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mengungkapkan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keinginannya agar program ini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dapat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terlaksana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lagi.</w:t>
      </w:r>
    </w:p>
    <w:p w:rsidR="0056070C" w:rsidRDefault="00BF381C" w:rsidP="00801922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Menurut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salah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satu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instruktur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lembaga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kursus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mitra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pengabdian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ini, sebelum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kegiatan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ini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dilaksanakan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ada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beberapa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peserta yang kurang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aktif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terlibat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E1081C">
        <w:rPr>
          <w:rFonts w:ascii="Times New Roman" w:eastAsia="Times New Roman" w:hAnsi="Times New Roman"/>
          <w:sz w:val="24"/>
        </w:rPr>
        <w:t>pada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E1081C">
        <w:rPr>
          <w:rFonts w:ascii="Times New Roman" w:eastAsia="Times New Roman" w:hAnsi="Times New Roman"/>
          <w:sz w:val="24"/>
        </w:rPr>
        <w:t>saat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E1081C">
        <w:rPr>
          <w:rFonts w:ascii="Times New Roman" w:eastAsia="Times New Roman" w:hAnsi="Times New Roman"/>
          <w:sz w:val="24"/>
        </w:rPr>
        <w:t>pembelajaran di kelas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E1081C">
        <w:rPr>
          <w:rFonts w:ascii="Times New Roman" w:eastAsia="Times New Roman" w:hAnsi="Times New Roman"/>
          <w:sz w:val="24"/>
        </w:rPr>
        <w:t>sedang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E1081C">
        <w:rPr>
          <w:rFonts w:ascii="Times New Roman" w:eastAsia="Times New Roman" w:hAnsi="Times New Roman"/>
          <w:sz w:val="24"/>
        </w:rPr>
        <w:t xml:space="preserve">berlangsung. </w:t>
      </w:r>
      <w:r w:rsidR="0056070C">
        <w:rPr>
          <w:rFonts w:ascii="Times New Roman" w:eastAsia="Times New Roman" w:hAnsi="Times New Roman"/>
          <w:sz w:val="24"/>
        </w:rPr>
        <w:t>Namun, setelah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mengikuti program tersebut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semua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siswa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sudah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terlihat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antusias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mengikuti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pelajaran. Dengan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demikian, dapat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dikatakan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bahwa program ini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telah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berhasil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menjadi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pemantik yang baru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bagi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motivasi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siswa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dalam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belajar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Bahasa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Inggris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meskipun di sekolah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mereka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belum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 w:rsidR="0056070C">
        <w:rPr>
          <w:rFonts w:ascii="Times New Roman" w:eastAsia="Times New Roman" w:hAnsi="Times New Roman"/>
          <w:sz w:val="24"/>
        </w:rPr>
        <w:t>diajarkan.</w:t>
      </w:r>
    </w:p>
    <w:p w:rsidR="005714B0" w:rsidRDefault="0056070C" w:rsidP="00801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Manfaat lain yang didapatkan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oleh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peserta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pengabdian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adalah</w:t>
      </w:r>
      <w:r w:rsidR="002852B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mereka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mempunyai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bekal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pembelajaran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Bahasa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Inggris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dasar yang memudahkan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mereka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nantinya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saat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melanjutkan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sekolah di tingkat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selanjutnya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yaitu di sekolah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menengah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pertama. Seperti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diketahui, bahwa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kurikulum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pendidikan yang ada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sekarang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nanti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mewajibkan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pelajaran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Bahasa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Inggris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ketika di sekolah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tingkat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menengah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lanjutan. Oleh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karena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itu, dengan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mengikuti program ini, peserta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sudah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mempunyai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dasar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tidak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kaku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lagi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nantinya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ketika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berhadapan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pelajaran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Bahasa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Inggris.</w:t>
      </w:r>
    </w:p>
    <w:p w:rsidR="0056070C" w:rsidRPr="0056070C" w:rsidRDefault="0056070C" w:rsidP="008019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70C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E94D66" w:rsidRDefault="0056070C" w:rsidP="00E9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pengabdian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kepada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masyarakat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dengan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meningkatkan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motivasi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belajar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Bahasa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Inggris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anak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dini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melalui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kegiatan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Pr="0056070C">
        <w:rPr>
          <w:rFonts w:ascii="Times New Roman" w:hAnsi="Times New Roman" w:cs="Times New Roman"/>
          <w:i/>
          <w:sz w:val="24"/>
          <w:szCs w:val="24"/>
        </w:rPr>
        <w:t>outbond</w:t>
      </w:r>
      <w:r w:rsidR="002852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telah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berhasil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mencapai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tujuannya. Peserta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terlihat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antusias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mengikuti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kegiatan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berdampak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pada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saat program telah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usai, mereka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terlihat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semakin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aktif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mengikuti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pembelajaran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Bahasa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Inggris di kelas.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Sejalan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dengan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ini, kepercayaan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diri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setiap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peserta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pun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turut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lastRenderedPageBreak/>
        <w:t>meningkat. Mitra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pengabdian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mengakui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hal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tersebut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dan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kemudian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merekomendasikan agar kegiatan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semacam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ini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dapat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terus</w:t>
      </w:r>
      <w:r w:rsidR="002852B1">
        <w:rPr>
          <w:rFonts w:ascii="Times New Roman" w:hAnsi="Times New Roman" w:cs="Times New Roman"/>
          <w:sz w:val="24"/>
          <w:szCs w:val="24"/>
        </w:rPr>
        <w:t xml:space="preserve"> </w:t>
      </w:r>
      <w:r w:rsidR="006A657B">
        <w:rPr>
          <w:rFonts w:ascii="Times New Roman" w:hAnsi="Times New Roman" w:cs="Times New Roman"/>
          <w:sz w:val="24"/>
          <w:szCs w:val="24"/>
        </w:rPr>
        <w:t>berlanjut.</w:t>
      </w:r>
    </w:p>
    <w:p w:rsidR="006A657B" w:rsidRDefault="006A657B" w:rsidP="00E94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57B" w:rsidRDefault="006A657B" w:rsidP="00E94D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57B">
        <w:rPr>
          <w:rFonts w:ascii="Times New Roman" w:hAnsi="Times New Roman" w:cs="Times New Roman"/>
          <w:b/>
          <w:sz w:val="24"/>
          <w:szCs w:val="24"/>
        </w:rPr>
        <w:t>DaftarPustaka</w:t>
      </w:r>
    </w:p>
    <w:p w:rsidR="004B3765" w:rsidRDefault="004B3765" w:rsidP="004B3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3765" w:rsidRDefault="006A657B" w:rsidP="004B3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765">
        <w:rPr>
          <w:rFonts w:ascii="Times New Roman" w:hAnsi="Times New Roman" w:cs="Times New Roman"/>
          <w:color w:val="000000"/>
          <w:sz w:val="24"/>
          <w:szCs w:val="24"/>
        </w:rPr>
        <w:t xml:space="preserve">Cameron, L. 2001. </w:t>
      </w:r>
      <w:r w:rsidRPr="004B3765">
        <w:rPr>
          <w:rFonts w:ascii="Times New Roman" w:hAnsi="Times New Roman" w:cs="Times New Roman"/>
          <w:i/>
          <w:color w:val="000000"/>
          <w:sz w:val="24"/>
          <w:szCs w:val="24"/>
        </w:rPr>
        <w:t>Teaching Language to Young Learners</w:t>
      </w:r>
      <w:r w:rsidR="004B37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B3765">
        <w:rPr>
          <w:rFonts w:ascii="Times New Roman" w:hAnsi="Times New Roman" w:cs="Times New Roman"/>
          <w:color w:val="000000"/>
          <w:sz w:val="24"/>
          <w:szCs w:val="24"/>
        </w:rPr>
        <w:t xml:space="preserve">London: Cambridge </w:t>
      </w:r>
    </w:p>
    <w:p w:rsidR="006A657B" w:rsidRDefault="006A657B" w:rsidP="004B37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765">
        <w:rPr>
          <w:rFonts w:ascii="Times New Roman" w:hAnsi="Times New Roman" w:cs="Times New Roman"/>
          <w:color w:val="000000"/>
          <w:sz w:val="24"/>
          <w:szCs w:val="24"/>
        </w:rPr>
        <w:t>University</w:t>
      </w:r>
    </w:p>
    <w:p w:rsidR="004B3765" w:rsidRPr="004B3765" w:rsidRDefault="004B3765" w:rsidP="004B3765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B3765" w:rsidRDefault="006A657B" w:rsidP="004B3765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B3765">
        <w:rPr>
          <w:rStyle w:val="fontstyle01"/>
          <w:rFonts w:ascii="Times New Roman" w:hAnsi="Times New Roman" w:cs="Times New Roman"/>
          <w:sz w:val="24"/>
          <w:szCs w:val="24"/>
        </w:rPr>
        <w:t xml:space="preserve">Ersoz, A. (2000). Six games for EFL/ESL classroom. </w:t>
      </w:r>
      <w:r w:rsidRPr="004B3765">
        <w:rPr>
          <w:rStyle w:val="fontstyle21"/>
          <w:rFonts w:ascii="Times New Roman" w:hAnsi="Times New Roman" w:cs="Times New Roman"/>
          <w:sz w:val="24"/>
          <w:szCs w:val="24"/>
        </w:rPr>
        <w:t xml:space="preserve">The Internet TESL Journal, </w:t>
      </w:r>
    </w:p>
    <w:p w:rsidR="006A657B" w:rsidRDefault="006A657B" w:rsidP="004B3765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B3765">
        <w:rPr>
          <w:rStyle w:val="fontstyle21"/>
          <w:rFonts w:ascii="Times New Roman" w:hAnsi="Times New Roman" w:cs="Times New Roman"/>
          <w:sz w:val="24"/>
          <w:szCs w:val="24"/>
        </w:rPr>
        <w:t>6</w:t>
      </w:r>
      <w:r w:rsidRPr="004B3765">
        <w:rPr>
          <w:rStyle w:val="fontstyle01"/>
          <w:rFonts w:ascii="Times New Roman" w:hAnsi="Times New Roman" w:cs="Times New Roman"/>
          <w:sz w:val="24"/>
          <w:szCs w:val="24"/>
        </w:rPr>
        <w:t>(6)</w:t>
      </w:r>
    </w:p>
    <w:p w:rsidR="004B3765" w:rsidRPr="004B3765" w:rsidRDefault="004B3765" w:rsidP="004B3765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B3765" w:rsidRDefault="006A657B" w:rsidP="004B376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3765">
        <w:rPr>
          <w:rStyle w:val="fontstyle01"/>
          <w:rFonts w:ascii="Times New Roman" w:hAnsi="Times New Roman" w:cs="Times New Roman"/>
          <w:sz w:val="24"/>
          <w:szCs w:val="24"/>
        </w:rPr>
        <w:t>Jabri, U. &amp;</w:t>
      </w:r>
      <w:r w:rsidR="002852B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4B3765">
        <w:rPr>
          <w:rStyle w:val="fontstyle01"/>
          <w:rFonts w:ascii="Times New Roman" w:hAnsi="Times New Roman" w:cs="Times New Roman"/>
          <w:sz w:val="24"/>
          <w:szCs w:val="24"/>
        </w:rPr>
        <w:t xml:space="preserve">Samad, I, S. (2019).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Pelatihan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Bahasa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ggris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Sejak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dini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bagi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Siswa</w:t>
      </w:r>
    </w:p>
    <w:p w:rsidR="006A657B" w:rsidRPr="004B3765" w:rsidRDefault="006A657B" w:rsidP="004B376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Sekolah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Dasar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Negeri 17 dan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Sekolah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br/>
        <w:t>Dasar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Negeri 181 desa Curio kecamatan Curio Kabupaten</w:t>
      </w:r>
      <w:r w:rsidR="002852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Enrekang</w:t>
      </w:r>
      <w:r w:rsidR="004B3765"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B3765" w:rsidRPr="004B3765">
        <w:rPr>
          <w:rFonts w:ascii="Times New Roman" w:hAnsi="Times New Roman" w:cs="Times New Roman"/>
          <w:bCs/>
          <w:i/>
          <w:color w:val="000000"/>
          <w:sz w:val="24"/>
          <w:szCs w:val="24"/>
        </w:rPr>
        <w:t>Maspul Journal of Community Empowerment</w:t>
      </w:r>
      <w:r w:rsidR="004B3765" w:rsidRPr="004B3765">
        <w:rPr>
          <w:rFonts w:ascii="Times New Roman" w:hAnsi="Times New Roman" w:cs="Times New Roman"/>
          <w:bCs/>
          <w:color w:val="000000"/>
          <w:sz w:val="24"/>
          <w:szCs w:val="24"/>
        </w:rPr>
        <w:t>, 1(1), 31-35.</w:t>
      </w:r>
    </w:p>
    <w:p w:rsidR="006A657B" w:rsidRPr="004B3765" w:rsidRDefault="006A657B" w:rsidP="004B3765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852B1" w:rsidRDefault="006A657B" w:rsidP="004B3765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B3765">
        <w:rPr>
          <w:rStyle w:val="fontstyle01"/>
          <w:rFonts w:ascii="Times New Roman" w:hAnsi="Times New Roman" w:cs="Times New Roman"/>
          <w:sz w:val="24"/>
          <w:szCs w:val="24"/>
        </w:rPr>
        <w:t xml:space="preserve">Richard-Amato, P. A. (1988). </w:t>
      </w:r>
      <w:r w:rsidRPr="004B3765">
        <w:rPr>
          <w:rStyle w:val="fontstyle21"/>
          <w:rFonts w:ascii="Times New Roman" w:hAnsi="Times New Roman" w:cs="Times New Roman"/>
          <w:sz w:val="24"/>
          <w:szCs w:val="24"/>
        </w:rPr>
        <w:t xml:space="preserve">Making it happen: Interaction in the second </w:t>
      </w:r>
    </w:p>
    <w:p w:rsidR="006A657B" w:rsidRPr="002852B1" w:rsidRDefault="006A657B" w:rsidP="002852B1">
      <w:pPr>
        <w:spacing w:after="0" w:line="240" w:lineRule="auto"/>
        <w:ind w:left="720"/>
        <w:jc w:val="both"/>
        <w:rPr>
          <w:rStyle w:val="fontstyle01"/>
          <w:rFonts w:ascii="Times New Roman" w:hAnsi="Times New Roman" w:cs="Times New Roman"/>
          <w:i/>
          <w:iCs/>
          <w:sz w:val="24"/>
          <w:szCs w:val="24"/>
        </w:rPr>
      </w:pPr>
      <w:r w:rsidRPr="004B3765">
        <w:rPr>
          <w:rStyle w:val="fontstyle21"/>
          <w:rFonts w:ascii="Times New Roman" w:hAnsi="Times New Roman" w:cs="Times New Roman"/>
          <w:sz w:val="24"/>
          <w:szCs w:val="24"/>
        </w:rPr>
        <w:t>language classroom: From theory to</w:t>
      </w:r>
      <w:r w:rsidRPr="004B3765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4B3765">
        <w:rPr>
          <w:rStyle w:val="fontstyle21"/>
          <w:rFonts w:ascii="Times New Roman" w:hAnsi="Times New Roman" w:cs="Times New Roman"/>
          <w:sz w:val="24"/>
          <w:szCs w:val="24"/>
        </w:rPr>
        <w:t>practice</w:t>
      </w:r>
      <w:r w:rsidRPr="004B3765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r w:rsidRPr="004B3765">
        <w:rPr>
          <w:rStyle w:val="fontstyle01"/>
          <w:rFonts w:ascii="Times New Roman" w:hAnsi="Times New Roman" w:cs="Times New Roman"/>
          <w:sz w:val="24"/>
          <w:szCs w:val="24"/>
        </w:rPr>
        <w:t>New York: Longman</w:t>
      </w:r>
    </w:p>
    <w:p w:rsidR="006A657B" w:rsidRPr="004B3765" w:rsidRDefault="006A657B" w:rsidP="004B3765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B3765" w:rsidRDefault="006A657B" w:rsidP="004B3765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B3765">
        <w:rPr>
          <w:rStyle w:val="fontstyle01"/>
          <w:rFonts w:ascii="Times New Roman" w:hAnsi="Times New Roman" w:cs="Times New Roman"/>
          <w:sz w:val="24"/>
          <w:szCs w:val="24"/>
        </w:rPr>
        <w:t xml:space="preserve">Uberman, A. (1998). The use of games for vocabulary presentation and revision. </w:t>
      </w:r>
    </w:p>
    <w:p w:rsidR="006A657B" w:rsidRDefault="006A657B" w:rsidP="004B3765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B3765">
        <w:rPr>
          <w:rStyle w:val="fontstyle21"/>
          <w:rFonts w:ascii="Times New Roman" w:hAnsi="Times New Roman" w:cs="Times New Roman"/>
          <w:sz w:val="24"/>
          <w:szCs w:val="24"/>
        </w:rPr>
        <w:t>Forum, 36</w:t>
      </w:r>
      <w:r w:rsidRPr="004B3765">
        <w:rPr>
          <w:rStyle w:val="fontstyle01"/>
          <w:rFonts w:ascii="Times New Roman" w:hAnsi="Times New Roman" w:cs="Times New Roman"/>
          <w:sz w:val="24"/>
          <w:szCs w:val="24"/>
        </w:rPr>
        <w:t>(1), 20-27.</w:t>
      </w:r>
    </w:p>
    <w:p w:rsidR="004B3765" w:rsidRDefault="004B3765" w:rsidP="004B3765">
      <w:pPr>
        <w:spacing w:after="0" w:line="240" w:lineRule="auto"/>
        <w:ind w:firstLine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4B3765" w:rsidRDefault="004B3765" w:rsidP="004B3765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B3765">
        <w:rPr>
          <w:rStyle w:val="fontstyle01"/>
          <w:rFonts w:ascii="Times New Roman" w:hAnsi="Times New Roman" w:cs="Times New Roman"/>
          <w:sz w:val="24"/>
          <w:szCs w:val="24"/>
        </w:rPr>
        <w:t xml:space="preserve">Wright, A., Betteridge, D., &amp;Buckby, M. (2005). </w:t>
      </w:r>
      <w:r w:rsidRPr="004B3765">
        <w:rPr>
          <w:rStyle w:val="fontstyle21"/>
          <w:rFonts w:ascii="Times New Roman" w:hAnsi="Times New Roman" w:cs="Times New Roman"/>
          <w:sz w:val="24"/>
          <w:szCs w:val="24"/>
        </w:rPr>
        <w:t xml:space="preserve">Games for language learning </w:t>
      </w:r>
    </w:p>
    <w:p w:rsidR="004B3765" w:rsidRPr="004B3765" w:rsidRDefault="004B3765" w:rsidP="004B3765">
      <w:pPr>
        <w:spacing w:after="0" w:line="240" w:lineRule="auto"/>
        <w:ind w:left="72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B3765">
        <w:rPr>
          <w:rStyle w:val="fontstyle01"/>
          <w:rFonts w:ascii="Times New Roman" w:hAnsi="Times New Roman" w:cs="Times New Roman"/>
          <w:sz w:val="24"/>
          <w:szCs w:val="24"/>
        </w:rPr>
        <w:t>(3rd ed.). New York: Cambridge</w:t>
      </w:r>
      <w:r w:rsidRPr="004B376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765">
        <w:rPr>
          <w:rStyle w:val="fontstyle01"/>
          <w:rFonts w:ascii="Times New Roman" w:hAnsi="Times New Roman" w:cs="Times New Roman"/>
          <w:sz w:val="24"/>
          <w:szCs w:val="24"/>
        </w:rPr>
        <w:t>University Press</w:t>
      </w:r>
    </w:p>
    <w:p w:rsidR="004B3765" w:rsidRPr="004B3765" w:rsidRDefault="004B3765" w:rsidP="004B3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B3765" w:rsidRPr="004B3765" w:rsidSect="00F66637">
      <w:footerReference w:type="default" r:id="rId11"/>
      <w:pgSz w:w="11907" w:h="16839" w:code="9"/>
      <w:pgMar w:top="1276" w:right="1701" w:bottom="1701" w:left="2268" w:header="720" w:footer="720" w:gutter="0"/>
      <w:pgNumType w:start="10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0A" w:rsidRDefault="00833E0A" w:rsidP="000C1944">
      <w:pPr>
        <w:spacing w:after="0" w:line="240" w:lineRule="auto"/>
      </w:pPr>
      <w:r>
        <w:separator/>
      </w:r>
    </w:p>
  </w:endnote>
  <w:endnote w:type="continuationSeparator" w:id="1">
    <w:p w:rsidR="00833E0A" w:rsidRDefault="00833E0A" w:rsidP="000C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0237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C1944" w:rsidRDefault="000C194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C63ED8" w:rsidRPr="00C63ED8">
            <w:rPr>
              <w:b/>
              <w:noProof/>
            </w:rPr>
            <w:t>101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C1944" w:rsidRDefault="000C19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0A" w:rsidRDefault="00833E0A" w:rsidP="000C1944">
      <w:pPr>
        <w:spacing w:after="0" w:line="240" w:lineRule="auto"/>
      </w:pPr>
      <w:r>
        <w:separator/>
      </w:r>
    </w:p>
  </w:footnote>
  <w:footnote w:type="continuationSeparator" w:id="1">
    <w:p w:rsidR="00833E0A" w:rsidRDefault="00833E0A" w:rsidP="000C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323C4"/>
    <w:multiLevelType w:val="hybridMultilevel"/>
    <w:tmpl w:val="3BEA08CC"/>
    <w:lvl w:ilvl="0" w:tplc="CA105BA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D66"/>
    <w:rsid w:val="00016846"/>
    <w:rsid w:val="000C1944"/>
    <w:rsid w:val="00177307"/>
    <w:rsid w:val="002852B1"/>
    <w:rsid w:val="003608ED"/>
    <w:rsid w:val="003C5E24"/>
    <w:rsid w:val="00434F51"/>
    <w:rsid w:val="00442835"/>
    <w:rsid w:val="004B3765"/>
    <w:rsid w:val="0056070C"/>
    <w:rsid w:val="005714B0"/>
    <w:rsid w:val="005D3212"/>
    <w:rsid w:val="00633190"/>
    <w:rsid w:val="006666E2"/>
    <w:rsid w:val="006A657B"/>
    <w:rsid w:val="00801922"/>
    <w:rsid w:val="008326D6"/>
    <w:rsid w:val="00833E0A"/>
    <w:rsid w:val="008407CB"/>
    <w:rsid w:val="008A3423"/>
    <w:rsid w:val="00AD16F1"/>
    <w:rsid w:val="00BF381C"/>
    <w:rsid w:val="00C014C6"/>
    <w:rsid w:val="00C434F4"/>
    <w:rsid w:val="00C63ED8"/>
    <w:rsid w:val="00C7281D"/>
    <w:rsid w:val="00E1081C"/>
    <w:rsid w:val="00E94D66"/>
    <w:rsid w:val="00EA537D"/>
    <w:rsid w:val="00F6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23"/>
  </w:style>
  <w:style w:type="paragraph" w:styleId="Heading1">
    <w:name w:val="heading 1"/>
    <w:basedOn w:val="Normal"/>
    <w:next w:val="Normal"/>
    <w:link w:val="Heading1Char"/>
    <w:uiPriority w:val="9"/>
    <w:qFormat/>
    <w:rsid w:val="00832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D6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922"/>
    <w:pPr>
      <w:ind w:left="720"/>
      <w:contextualSpacing/>
    </w:pPr>
  </w:style>
  <w:style w:type="character" w:customStyle="1" w:styleId="fontstyle01">
    <w:name w:val="fontstyle01"/>
    <w:basedOn w:val="DefaultParagraphFont"/>
    <w:rsid w:val="006A657B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6A657B"/>
    <w:rPr>
      <w:rFonts w:ascii="TimesNewRoman" w:hAnsi="TimesNew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6A657B"/>
    <w:rPr>
      <w:rFonts w:ascii="TimesNewRoman" w:hAnsi="TimesNewRoman" w:hint="default"/>
      <w:b/>
      <w:bCs/>
      <w:i w:val="0"/>
      <w:iCs w:val="0"/>
      <w:color w:val="000000"/>
      <w:sz w:val="20"/>
      <w:szCs w:val="20"/>
    </w:rPr>
  </w:style>
  <w:style w:type="paragraph" w:styleId="NoSpacing">
    <w:name w:val="No Spacing"/>
    <w:uiPriority w:val="1"/>
    <w:qFormat/>
    <w:rsid w:val="008326D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326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C194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u w:color="000000"/>
    </w:rPr>
  </w:style>
  <w:style w:type="character" w:customStyle="1" w:styleId="HeaderChar">
    <w:name w:val="Header Char"/>
    <w:basedOn w:val="DefaultParagraphFont"/>
    <w:link w:val="Header"/>
    <w:uiPriority w:val="99"/>
    <w:rsid w:val="000C1944"/>
    <w:rPr>
      <w:rFonts w:eastAsiaTheme="minorEastAsia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94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C1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taneverendit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2879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13</cp:revision>
  <dcterms:created xsi:type="dcterms:W3CDTF">2020-05-11T04:35:00Z</dcterms:created>
  <dcterms:modified xsi:type="dcterms:W3CDTF">2020-05-17T11:29:00Z</dcterms:modified>
</cp:coreProperties>
</file>